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ae7459e85736d2a7dbe2bb84e8848eac399a97c"/>
    <w:p>
      <w:pPr>
        <w:pStyle w:val="Heading3"/>
      </w:pPr>
      <w:r>
        <w:t xml:space="preserve">Наша история: в Лефортове в военном училище обучались Гиляровский и Шапошников</w:t>
      </w:r>
    </w:p>
    <w:p>
      <w:pPr>
        <w:pStyle w:val="FirstParagraph"/>
      </w:pPr>
      <w:r>
        <w:t xml:space="preserve">18.03.2022</w:t>
      </w:r>
    </w:p>
    <w:p>
      <w:pPr>
        <w:pStyle w:val="BodyText"/>
      </w:pPr>
      <w:r>
        <w:drawing>
          <wp:inline>
            <wp:extent cx="5334000" cy="34884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fortovo.mos.ru/www/upload/medialibrary/1cc/photo_2022_03_18_18_14_42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88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  <w:bCs/>
          <w:b/>
        </w:rPr>
        <w:t xml:space="preserve">В корпусах Красных казарм в Лефортове с 1864 года размещалось Московское юнкерское училище. Оно стало первым в России военным заведением, где военнослужащие, не окончившие гимназию, могли получить высшее офицерское образование.</w:t>
      </w:r>
    </w:p>
    <w:p>
      <w:pPr>
        <w:pStyle w:val="BodyText"/>
      </w:pPr>
      <w:r>
        <w:t xml:space="preserve">Юнкер с младенцем</w:t>
      </w:r>
    </w:p>
    <w:p>
      <w:pPr>
        <w:pStyle w:val="BodyText"/>
      </w:pPr>
      <w:r>
        <w:t xml:space="preserve">В 1873 году в Московское юнкерское училище поступил Владимир Гиляровский. Правда, проучился здесь будущий писатель не более двух месяцев.</w:t>
      </w:r>
    </w:p>
    <w:p>
      <w:pPr>
        <w:pStyle w:val="BodyText"/>
      </w:pPr>
      <w:r>
        <w:t xml:space="preserve">Своевольному Гиляровскому было тяжело привыкать к строгому распорядку юнкерского училища. «Дисциплина была железная, свободы никакой, только по воскресеньям отпускали в город до 9 часов вечера. Опозданий не полагалось. Будние дни были распределены по часам, ученье до упаду», — рассказывал он в автобиографических «Моих скитаниях».</w:t>
      </w:r>
    </w:p>
    <w:p>
      <w:pPr>
        <w:pStyle w:val="BodyText"/>
      </w:pPr>
      <w:r>
        <w:t xml:space="preserve">Как-то в конце ноября Гиляровский возвращался в училище после весёлого кутежа в трактире. Проходя по тёмному госпитальному саду, он заметил в кустах плачущего младенца, завёрнутого в белое одеяльце. Время приближалось к роковым девяти вечера, и, чтобы не попасть за опоздание в карцер, он решил с младенцем прийти в училище, а потом уже передать найдёныша в полицию.</w:t>
      </w:r>
    </w:p>
    <w:p>
      <w:pPr>
        <w:pStyle w:val="BodyText"/>
      </w:pPr>
      <w:r>
        <w:t xml:space="preserve">«В полиции, под Лефортовской каланчой, дежурный квартальный… составил протокол «о неизвестно кому принадлежащем младенце, по видимости, мужского пола и нескольких дней от рождения, найденном юнкером Гиляровским, остановившимся по своей надобности в саду Лефортовского госпиталя и увидавшим оного младенца под кустом» — так описывал происшествие Гиляровский. Всё закончилось благополучно, однако через несколько дней юнкера, к его негодованию, отчислили из училища «по распоряжению начальства без указания причины».</w:t>
      </w:r>
    </w:p>
    <w:p>
      <w:pPr>
        <w:pStyle w:val="BodyText"/>
      </w:pPr>
      <w:r>
        <w:t xml:space="preserve">От Ярославского вокзала до Лефортова</w:t>
      </w:r>
    </w:p>
    <w:p>
      <w:pPr>
        <w:pStyle w:val="BodyText"/>
      </w:pPr>
      <w:r>
        <w:t xml:space="preserve">Кстати, Красные казармы стали первым московским адресом Гиляровского. Своё путешествие пешком от Ярославского вокзала до Лефортова с другом Костей Черновым он описал в первой главе книги «Москва и москвичи». «Мы шли со своими сундучками за плечами. Иногда нас перегоняли пассажиры, успевшие нанять извозчика. Но и те проехали. Полная тишина, безлюдье и белый снег, переходящий в неведомую и невидимую даль. Мы знаем только, что цель нашего пути — Лефортово, или, как говорил наш вожак, коренной москвич, «Лафортово».</w:t>
      </w:r>
    </w:p>
    <w:p>
      <w:pPr>
        <w:pStyle w:val="BodyText"/>
      </w:pPr>
      <w:r>
        <w:t xml:space="preserve">Дежурство на «христосовании» императрицы</w:t>
      </w:r>
    </w:p>
    <w:p>
      <w:pPr>
        <w:pStyle w:val="BodyText"/>
      </w:pPr>
      <w:r>
        <w:t xml:space="preserve">В начале 1900-х годов военное училище в Лефортове окончил Борис Шапошников, будущий Маршал Советского Союза. Выпускной год запомнился ему необычным дежурством. «На страстную неделю и на Пасху в Москву должен был приехать Николай II с семьёй — говеть и проводить пасхальную неделю», — писал Шапошников в книге «Воспоминания о службе».</w:t>
      </w:r>
    </w:p>
    <w:p>
      <w:pPr>
        <w:pStyle w:val="BodyText"/>
      </w:pPr>
      <w:r>
        <w:t xml:space="preserve">Старший портупей-юнкер попал в почётный караул в Георгиевский зал Кремля. «Весь зал был наполнен женщинами всех возрастов, с кокошниками на головах, в русских костюмах, с большим декольте… Как потом выяснилось, мы попали на обряд „христосования“ царицы со своими придворными дамами, преимущественно московскими», — вспоминал маршал.</w:t>
      </w:r>
    </w:p>
    <w:p>
      <w:pPr>
        <w:pStyle w:val="BodyText"/>
      </w:pPr>
      <w:r>
        <w:t xml:space="preserve">Двадцатилетнего юнкера поразил торжественный церемониал. «Все дамы выстроились в затылок одна другой, впереди старые, а затем помоложе. Каждая позади идущая дама держала в руках шлейф впереди следовавшей дамы, а шлейф последней нёс камер-лакей. В таком порядке это шествие потянулось в Екатерининский зал». Через несколько минут они стали возвращаться, держа в руках по большому фарфоровому яйцу.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http://lefortovo.mos.ru/presscenter/news/detail/10690224.html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Лефортово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presscenter/news/detail/106902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fortovo.mos.ru" TargetMode="External" /><Relationship Type="http://schemas.openxmlformats.org/officeDocument/2006/relationships/hyperlink" Id="rId23" Target="http://lefortovo.mos.ru/presscenter/news/detail/106902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2024-11-11T22:52:56Z</dcterms:created>
  <dcterms:modified xsi:type="dcterms:W3CDTF">2024-11-11T22:52:56Z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