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513650a38bc685f8d330b706863ca961e171a"/>
    <w:p>
      <w:pPr>
        <w:pStyle w:val="Heading3"/>
      </w:pPr>
      <w:r>
        <w:t xml:space="preserve">«Новогоднее путешествие в Немецкую слободу» организуют для пенсионеров из Лефортова</w:t>
      </w:r>
    </w:p>
    <w:p>
      <w:pPr>
        <w:pStyle w:val="FirstParagraph"/>
      </w:pPr>
      <w:r>
        <w:t xml:space="preserve">11.12.2024</w:t>
      </w:r>
    </w:p>
    <w:p>
      <w:pPr>
        <w:pStyle w:val="BodyText"/>
      </w:pPr>
      <w:r>
        <w:rPr>
          <w:iCs/>
          <w:i/>
          <w:bCs/>
          <w:b/>
        </w:rPr>
        <w:t xml:space="preserve">11.12.2024. Тематические экскурсии, посвященные истории новогодних праздников, впервые пройдут для москвичей старшего возраста в зимнем сезоне проекта «Московское долголетие».</w:t>
      </w:r>
    </w:p>
    <w:p>
      <w:pPr>
        <w:pStyle w:val="BodyText"/>
      </w:pPr>
      <w:r>
        <w:t xml:space="preserve">Некоторые из них запланированы на юго-востоке столицы. Например, на экскурсии «Новогоднее путешествие в Немецкую слободу» участники проекта узнают, как отмечали этот праздник до, во время и после Петра I и вместе с профессиональными экскурсоводами погрузятся в атмосферу наступающих праздников. Москвичи увидят Лефортовский дворец, который использовался императором для торжественных мероприятий, и дом Анны Монс, а также уникальную колокольню старообрядческого храма, территорию современного культурного кластера «Басманный двор» и многое другое.</w:t>
      </w:r>
    </w:p>
    <w:p>
      <w:pPr>
        <w:pStyle w:val="BodyText"/>
      </w:pPr>
      <w:r>
        <w:t xml:space="preserve">Зарегистрироваться для посещения этой экскурсии можно по ссылке: — «Новогоднее путешествие в Немецкую слободу» (пятница — 11:30–13:30, суббота — 10:30–12:30).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http://lefortovo.mos.ru/presscenter/news/detail/12711792.html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Лефортово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2711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efortovo.mos.ru" TargetMode="External" /><Relationship Type="http://schemas.openxmlformats.org/officeDocument/2006/relationships/hyperlink" Id="rId20" Target="http://lefortovo.mos.ru/presscenter/news/detail/12711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2025-06-24T20:32:28Z</dcterms:created>
  <dcterms:modified xsi:type="dcterms:W3CDTF">2025-06-24T20:32:28Z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